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CA3910">
        <w:rPr>
          <w:rFonts w:eastAsia="標楷體" w:hAnsi="標楷體" w:hint="eastAsia"/>
          <w:sz w:val="32"/>
          <w:szCs w:val="24"/>
        </w:rPr>
        <w:t>10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110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CA3910">
        <w:rPr>
          <w:rFonts w:eastAsia="標楷體" w:hAnsi="標楷體" w:hint="eastAsia"/>
          <w:sz w:val="32"/>
          <w:szCs w:val="24"/>
        </w:rPr>
        <w:t>8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B21D81" w:rsidRPr="00041A55" w:rsidRDefault="00CA3910" w:rsidP="00CA3910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 </w:t>
      </w:r>
      <w:r w:rsidR="00135D59">
        <w:rPr>
          <w:rFonts w:eastAsia="標楷體" w:hint="eastAsia"/>
          <w:kern w:val="0"/>
        </w:rPr>
        <w:t>110</w:t>
      </w:r>
      <w:r w:rsidR="00B21D81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8</w:t>
      </w:r>
      <w:r w:rsidR="00793A25">
        <w:rPr>
          <w:rFonts w:eastAsia="標楷體" w:hint="eastAsia"/>
          <w:kern w:val="0"/>
        </w:rPr>
        <w:t xml:space="preserve"> </w:t>
      </w:r>
      <w:r w:rsidR="00793A25">
        <w:rPr>
          <w:rFonts w:eastAsia="標楷體" w:hint="eastAsia"/>
          <w:kern w:val="0"/>
        </w:rPr>
        <w:t>月</w:t>
      </w:r>
      <w:proofErr w:type="gramStart"/>
      <w:r>
        <w:rPr>
          <w:rFonts w:eastAsia="標楷體" w:hint="eastAsia"/>
          <w:kern w:val="0"/>
        </w:rPr>
        <w:t>2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eastAsia="標楷體" w:hint="eastAsia"/>
          <w:kern w:val="0"/>
        </w:rPr>
        <w:t>16</w:t>
      </w:r>
      <w:r w:rsidR="00574A94">
        <w:rPr>
          <w:rFonts w:eastAsia="標楷體" w:hint="eastAsia"/>
          <w:kern w:val="0"/>
        </w:rPr>
        <w:t>日聖言會</w:t>
      </w:r>
      <w:proofErr w:type="gramEnd"/>
      <w:r w:rsidR="00574A94">
        <w:rPr>
          <w:rFonts w:eastAsia="標楷體" w:hint="eastAsia"/>
          <w:kern w:val="0"/>
        </w:rPr>
        <w:t>使命室部門會議</w:t>
      </w:r>
      <w:r w:rsidR="00B21D81">
        <w:rPr>
          <w:rFonts w:eastAsia="標楷體" w:hint="eastAsia"/>
          <w:kern w:val="0"/>
        </w:rPr>
        <w:t>。</w:t>
      </w:r>
    </w:p>
    <w:p w:rsidR="00607046" w:rsidRPr="00E44668" w:rsidRDefault="00BE43C0" w:rsidP="002A36E7">
      <w:pPr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</w:t>
      </w:r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AE4285" w:rsidRPr="00242987" w:rsidRDefault="00BD1C5A" w:rsidP="00CA3910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</w:t>
      </w:r>
      <w:r w:rsidR="00A95F8C">
        <w:rPr>
          <w:rFonts w:eastAsia="標楷體" w:hint="eastAsia"/>
          <w:kern w:val="0"/>
        </w:rPr>
        <w:t xml:space="preserve">  </w:t>
      </w: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4A1FD0" w:rsidRPr="00AE428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21C86" w:rsidRPr="0030554C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286E2C" w:rsidRDefault="00A95F8C" w:rsidP="00AF68C9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 </w:t>
      </w:r>
      <w:proofErr w:type="gramStart"/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8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30</w:t>
      </w:r>
      <w:r>
        <w:rPr>
          <w:rFonts w:eastAsia="標楷體" w:hint="eastAsia"/>
          <w:kern w:val="0"/>
        </w:rPr>
        <w:t>日民織學院</w:t>
      </w:r>
      <w:proofErr w:type="gramEnd"/>
      <w:r>
        <w:rPr>
          <w:rFonts w:eastAsia="標楷體" w:hint="eastAsia"/>
          <w:kern w:val="0"/>
        </w:rPr>
        <w:t>代會幹部會議籌備會</w:t>
      </w:r>
    </w:p>
    <w:p w:rsidR="00A95F8C" w:rsidRPr="009130D8" w:rsidRDefault="00A95F8C" w:rsidP="00AF68C9">
      <w:pPr>
        <w:tabs>
          <w:tab w:val="left" w:pos="1276"/>
        </w:tabs>
        <w:snapToGrid w:val="0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 xml:space="preserve">             </w:t>
      </w:r>
      <w:proofErr w:type="gramStart"/>
      <w:r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8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3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日民織學院</w:t>
      </w:r>
      <w:proofErr w:type="gramEnd"/>
      <w:r>
        <w:rPr>
          <w:rFonts w:eastAsia="標楷體" w:hint="eastAsia"/>
          <w:kern w:val="0"/>
        </w:rPr>
        <w:t>代會幹部會議籌備會</w:t>
      </w:r>
    </w:p>
    <w:p w:rsidR="00B60DB3" w:rsidRPr="00B60DB3" w:rsidRDefault="00B60DB3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心靈輔導/弱勢關懷/急難救助：</w:t>
      </w:r>
    </w:p>
    <w:p w:rsidR="00C87F34" w:rsidRPr="00BE4567" w:rsidRDefault="00BE4567" w:rsidP="00BE4567">
      <w:pPr>
        <w:pStyle w:val="aa"/>
        <w:numPr>
          <w:ilvl w:val="0"/>
          <w:numId w:val="18"/>
        </w:numPr>
        <w:snapToGrid w:val="0"/>
        <w:ind w:leftChars="0"/>
        <w:rPr>
          <w:rFonts w:eastAsia="標楷體"/>
          <w:kern w:val="0"/>
        </w:rPr>
      </w:pPr>
      <w:r w:rsidRPr="00BE4567">
        <w:rPr>
          <w:rFonts w:eastAsia="標楷體" w:hint="eastAsia"/>
          <w:kern w:val="0"/>
        </w:rPr>
        <w:t>理工學院教職關懷</w:t>
      </w:r>
      <w:r w:rsidRPr="00BE4567">
        <w:rPr>
          <w:rFonts w:eastAsia="標楷體" w:hint="eastAsia"/>
          <w:kern w:val="0"/>
        </w:rPr>
        <w:t>4</w:t>
      </w:r>
      <w:r w:rsidRPr="00BE4567">
        <w:rPr>
          <w:rFonts w:eastAsia="標楷體" w:hint="eastAsia"/>
          <w:kern w:val="0"/>
        </w:rPr>
        <w:t>人</w:t>
      </w:r>
    </w:p>
    <w:p w:rsidR="00BE4567" w:rsidRPr="00A95F8C" w:rsidRDefault="00BE4567" w:rsidP="00A95F8C">
      <w:pPr>
        <w:snapToGrid w:val="0"/>
        <w:ind w:left="1440"/>
        <w:rPr>
          <w:rFonts w:eastAsia="標楷體" w:hint="eastAsia"/>
          <w:kern w:val="0"/>
        </w:rPr>
      </w:pPr>
      <w:bookmarkStart w:id="0" w:name="_GoBack"/>
      <w:bookmarkEnd w:id="0"/>
    </w:p>
    <w:p w:rsidR="00A95F8C" w:rsidRPr="00A95F8C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A95F8C" w:rsidRDefault="00A95F8C" w:rsidP="00A95F8C">
      <w:pPr>
        <w:pStyle w:val="aa"/>
        <w:tabs>
          <w:tab w:val="left" w:pos="1276"/>
        </w:tabs>
        <w:ind w:leftChars="0" w:left="840"/>
        <w:rPr>
          <w:rFonts w:ascii="標楷體" w:eastAsia="標楷體" w:hAnsi="標楷體" w:cs="Gungsuh"/>
        </w:rPr>
      </w:pPr>
      <w:r>
        <w:rPr>
          <w:rFonts w:ascii="標楷體" w:eastAsia="標楷體" w:hAnsi="標楷體" w:cs="Gungsuh" w:hint="eastAsia"/>
        </w:rPr>
        <w:t xml:space="preserve">    (二)</w:t>
      </w:r>
      <w:proofErr w:type="gramStart"/>
      <w:r>
        <w:rPr>
          <w:rFonts w:ascii="標楷體" w:eastAsia="標楷體" w:hAnsi="標楷體" w:cs="Gungsuh" w:hint="eastAsia"/>
        </w:rPr>
        <w:t>110年8月3日聖言會</w:t>
      </w:r>
      <w:proofErr w:type="gramEnd"/>
      <w:r>
        <w:rPr>
          <w:rFonts w:ascii="標楷體" w:eastAsia="標楷體" w:hAnsi="標楷體" w:cs="Gungsuh" w:hint="eastAsia"/>
        </w:rPr>
        <w:t>使命單位工讀生面試。</w:t>
      </w:r>
    </w:p>
    <w:p w:rsidR="0060259A" w:rsidRPr="00B60DB3" w:rsidRDefault="00A95F8C" w:rsidP="00A95F8C">
      <w:pPr>
        <w:pStyle w:val="aa"/>
        <w:tabs>
          <w:tab w:val="left" w:pos="1276"/>
        </w:tabs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 xml:space="preserve">    </w:t>
      </w:r>
      <w:r w:rsidR="00BE4567">
        <w:rPr>
          <w:rFonts w:ascii="標楷體" w:eastAsia="標楷體" w:hAnsi="標楷體" w:cs="Gungsuh" w:hint="eastAsia"/>
        </w:rPr>
        <w:t>(</w:t>
      </w:r>
      <w:proofErr w:type="gramStart"/>
      <w:r w:rsidR="00BE4567">
        <w:rPr>
          <w:rFonts w:ascii="標楷體" w:eastAsia="標楷體" w:hAnsi="標楷體" w:cs="Gungsuh" w:hint="eastAsia"/>
        </w:rPr>
        <w:t>一</w:t>
      </w:r>
      <w:proofErr w:type="gramEnd"/>
      <w:r w:rsidR="00BE4567">
        <w:rPr>
          <w:rFonts w:ascii="標楷體" w:eastAsia="標楷體" w:hAnsi="標楷體" w:cs="Gungsuh" w:hint="eastAsia"/>
        </w:rPr>
        <w:t>)</w:t>
      </w:r>
      <w:r w:rsidR="00BE4567">
        <w:rPr>
          <w:rFonts w:ascii="標楷體" w:eastAsia="標楷體" w:hAnsi="標楷體" w:hint="eastAsia"/>
          <w:bCs/>
          <w:color w:val="000000"/>
        </w:rPr>
        <w:t>110年8月18日</w:t>
      </w:r>
      <w:r w:rsidR="00BE4567" w:rsidRPr="005E721C">
        <w:rPr>
          <w:rFonts w:ascii="標楷體" w:eastAsia="標楷體" w:hAnsi="標楷體" w:hint="eastAsia"/>
          <w:bCs/>
          <w:color w:val="000000"/>
        </w:rPr>
        <w:t>理工學院</w:t>
      </w:r>
      <w:r w:rsidR="00BE4567">
        <w:rPr>
          <w:rFonts w:ascii="標楷體" w:eastAsia="標楷體" w:hAnsi="標楷體" w:hint="eastAsia"/>
          <w:bCs/>
          <w:color w:val="000000"/>
        </w:rPr>
        <w:t>生科系/化學系中元節祈福禮</w:t>
      </w:r>
    </w:p>
    <w:p w:rsidR="00F92049" w:rsidRPr="00CA05CE" w:rsidRDefault="00F92049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30554C" w:rsidRPr="00F92049" w:rsidRDefault="0030554C" w:rsidP="004A1FD0">
      <w:pPr>
        <w:snapToGrid w:val="0"/>
        <w:rPr>
          <w:rFonts w:eastAsia="標楷體"/>
          <w:kern w:val="0"/>
        </w:rPr>
      </w:pP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E8" w:rsidRDefault="000032E8" w:rsidP="00607046">
      <w:r>
        <w:separator/>
      </w:r>
    </w:p>
  </w:endnote>
  <w:endnote w:type="continuationSeparator" w:id="0">
    <w:p w:rsidR="000032E8" w:rsidRDefault="000032E8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0032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F24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003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E8" w:rsidRDefault="000032E8" w:rsidP="00607046">
      <w:r>
        <w:separator/>
      </w:r>
    </w:p>
  </w:footnote>
  <w:footnote w:type="continuationSeparator" w:id="0">
    <w:p w:rsidR="000032E8" w:rsidRDefault="000032E8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89D10C0"/>
    <w:multiLevelType w:val="hybridMultilevel"/>
    <w:tmpl w:val="C8D89C1C"/>
    <w:lvl w:ilvl="0" w:tplc="0A162BB2">
      <w:start w:val="1"/>
      <w:numFmt w:val="taiwaneseCountingThousand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515B1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5"/>
  </w:num>
  <w:num w:numId="9">
    <w:abstractNumId w:val="7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12"/>
  </w:num>
  <w:num w:numId="15">
    <w:abstractNumId w:val="0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032E8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D2F3F"/>
    <w:rsid w:val="000D44F4"/>
    <w:rsid w:val="00102875"/>
    <w:rsid w:val="00135D59"/>
    <w:rsid w:val="00156C0C"/>
    <w:rsid w:val="00165AFA"/>
    <w:rsid w:val="00194FC6"/>
    <w:rsid w:val="001B0016"/>
    <w:rsid w:val="001C3AD4"/>
    <w:rsid w:val="001E6AB0"/>
    <w:rsid w:val="001F0922"/>
    <w:rsid w:val="00216E6B"/>
    <w:rsid w:val="00243042"/>
    <w:rsid w:val="00286E2C"/>
    <w:rsid w:val="002A36E7"/>
    <w:rsid w:val="002A4006"/>
    <w:rsid w:val="002A4704"/>
    <w:rsid w:val="002C2E75"/>
    <w:rsid w:val="002F405E"/>
    <w:rsid w:val="0030554C"/>
    <w:rsid w:val="003404EE"/>
    <w:rsid w:val="00380A4B"/>
    <w:rsid w:val="00385CE2"/>
    <w:rsid w:val="00387253"/>
    <w:rsid w:val="00391BE5"/>
    <w:rsid w:val="00392446"/>
    <w:rsid w:val="003B01F1"/>
    <w:rsid w:val="003C3536"/>
    <w:rsid w:val="004130DC"/>
    <w:rsid w:val="00424FA7"/>
    <w:rsid w:val="0043615F"/>
    <w:rsid w:val="00453222"/>
    <w:rsid w:val="00486E70"/>
    <w:rsid w:val="004A1FD0"/>
    <w:rsid w:val="004B2C60"/>
    <w:rsid w:val="004E07C5"/>
    <w:rsid w:val="004E5AB8"/>
    <w:rsid w:val="005143E4"/>
    <w:rsid w:val="00527B38"/>
    <w:rsid w:val="00541899"/>
    <w:rsid w:val="00574A94"/>
    <w:rsid w:val="0058497E"/>
    <w:rsid w:val="005E44BC"/>
    <w:rsid w:val="005E47B4"/>
    <w:rsid w:val="005E52AB"/>
    <w:rsid w:val="0060259A"/>
    <w:rsid w:val="00607046"/>
    <w:rsid w:val="00611EDF"/>
    <w:rsid w:val="00621C86"/>
    <w:rsid w:val="00622CE0"/>
    <w:rsid w:val="006271E5"/>
    <w:rsid w:val="00664F0F"/>
    <w:rsid w:val="006B663F"/>
    <w:rsid w:val="006C43F2"/>
    <w:rsid w:val="006E6F4C"/>
    <w:rsid w:val="006F652E"/>
    <w:rsid w:val="007609E5"/>
    <w:rsid w:val="00780FF2"/>
    <w:rsid w:val="00793A25"/>
    <w:rsid w:val="007A2899"/>
    <w:rsid w:val="007C6A3D"/>
    <w:rsid w:val="007D7315"/>
    <w:rsid w:val="00846269"/>
    <w:rsid w:val="0084757F"/>
    <w:rsid w:val="008769D8"/>
    <w:rsid w:val="0088212D"/>
    <w:rsid w:val="008A74EC"/>
    <w:rsid w:val="008B6D94"/>
    <w:rsid w:val="008E562F"/>
    <w:rsid w:val="009037A0"/>
    <w:rsid w:val="009130D8"/>
    <w:rsid w:val="00914BAC"/>
    <w:rsid w:val="0093549C"/>
    <w:rsid w:val="00953682"/>
    <w:rsid w:val="00954C12"/>
    <w:rsid w:val="009643FD"/>
    <w:rsid w:val="00977EAF"/>
    <w:rsid w:val="009C5825"/>
    <w:rsid w:val="009D5789"/>
    <w:rsid w:val="009D57AB"/>
    <w:rsid w:val="009D5845"/>
    <w:rsid w:val="009F02CD"/>
    <w:rsid w:val="00A02626"/>
    <w:rsid w:val="00A5369E"/>
    <w:rsid w:val="00A84489"/>
    <w:rsid w:val="00A95F8C"/>
    <w:rsid w:val="00AA3566"/>
    <w:rsid w:val="00AC6F2D"/>
    <w:rsid w:val="00AD1F24"/>
    <w:rsid w:val="00AD5369"/>
    <w:rsid w:val="00AE4285"/>
    <w:rsid w:val="00AF68C9"/>
    <w:rsid w:val="00B11EF8"/>
    <w:rsid w:val="00B1505B"/>
    <w:rsid w:val="00B21D81"/>
    <w:rsid w:val="00B60DB3"/>
    <w:rsid w:val="00B745E9"/>
    <w:rsid w:val="00B7464C"/>
    <w:rsid w:val="00B847ED"/>
    <w:rsid w:val="00B949BA"/>
    <w:rsid w:val="00BB288F"/>
    <w:rsid w:val="00BD1C5A"/>
    <w:rsid w:val="00BE43C0"/>
    <w:rsid w:val="00BE4567"/>
    <w:rsid w:val="00C173E5"/>
    <w:rsid w:val="00C21D0C"/>
    <w:rsid w:val="00C22F86"/>
    <w:rsid w:val="00C26BD0"/>
    <w:rsid w:val="00C56AC6"/>
    <w:rsid w:val="00C75C70"/>
    <w:rsid w:val="00C764DE"/>
    <w:rsid w:val="00C80EF8"/>
    <w:rsid w:val="00C87F34"/>
    <w:rsid w:val="00CA05CE"/>
    <w:rsid w:val="00CA27A9"/>
    <w:rsid w:val="00CA3910"/>
    <w:rsid w:val="00CB0C1B"/>
    <w:rsid w:val="00CB6DC6"/>
    <w:rsid w:val="00CC3315"/>
    <w:rsid w:val="00CC5525"/>
    <w:rsid w:val="00CD2DE1"/>
    <w:rsid w:val="00CE35D1"/>
    <w:rsid w:val="00D361C4"/>
    <w:rsid w:val="00D37849"/>
    <w:rsid w:val="00D816C1"/>
    <w:rsid w:val="00D86016"/>
    <w:rsid w:val="00DB0443"/>
    <w:rsid w:val="00E13C29"/>
    <w:rsid w:val="00E233BD"/>
    <w:rsid w:val="00E44668"/>
    <w:rsid w:val="00E51672"/>
    <w:rsid w:val="00E650E9"/>
    <w:rsid w:val="00E672D1"/>
    <w:rsid w:val="00E8439B"/>
    <w:rsid w:val="00E8463A"/>
    <w:rsid w:val="00E867CA"/>
    <w:rsid w:val="00EB514B"/>
    <w:rsid w:val="00EC75CE"/>
    <w:rsid w:val="00ED22ED"/>
    <w:rsid w:val="00EE026A"/>
    <w:rsid w:val="00EF60B8"/>
    <w:rsid w:val="00F124A1"/>
    <w:rsid w:val="00F300E6"/>
    <w:rsid w:val="00F63974"/>
    <w:rsid w:val="00F66776"/>
    <w:rsid w:val="00F76627"/>
    <w:rsid w:val="00F87F22"/>
    <w:rsid w:val="00F92049"/>
    <w:rsid w:val="00FA13CD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2FB1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5CB-7D9F-45A1-82B9-04C6D68E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麗江 竺</cp:lastModifiedBy>
  <cp:revision>5</cp:revision>
  <cp:lastPrinted>2020-09-27T02:10:00Z</cp:lastPrinted>
  <dcterms:created xsi:type="dcterms:W3CDTF">2022-01-26T07:58:00Z</dcterms:created>
  <dcterms:modified xsi:type="dcterms:W3CDTF">2022-03-18T11:46:00Z</dcterms:modified>
</cp:coreProperties>
</file>