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6271E5">
        <w:rPr>
          <w:rFonts w:eastAsia="標楷體" w:hAnsi="標楷體" w:hint="eastAsia"/>
          <w:sz w:val="32"/>
          <w:szCs w:val="24"/>
        </w:rPr>
        <w:t>09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</w:p>
    <w:p w:rsidR="00607046" w:rsidRPr="00AB63F1" w:rsidRDefault="00001B05" w:rsidP="00CB32F2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109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>
        <w:rPr>
          <w:rFonts w:eastAsia="標楷體" w:hAnsi="標楷體" w:hint="eastAsia"/>
          <w:sz w:val="32"/>
          <w:szCs w:val="24"/>
        </w:rPr>
        <w:t>8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  <w:r w:rsidR="00CA05CE"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 w:rsidR="00CA05CE"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 w:rsidR="00CA05CE"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 w:rsidR="00CA05CE"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 w:rsidR="00CA05CE"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607046" w:rsidRPr="00AB63F1" w:rsidRDefault="00607046" w:rsidP="00607046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</w:p>
    <w:p w:rsidR="00607046" w:rsidRDefault="00CB32F2" w:rsidP="00CB32F2">
      <w:pPr>
        <w:tabs>
          <w:tab w:val="left" w:pos="1276"/>
        </w:tabs>
        <w:snapToGrid w:val="0"/>
        <w:ind w:left="840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proofErr w:type="gramStart"/>
      <w:r>
        <w:rPr>
          <w:rFonts w:eastAsia="標楷體"/>
          <w:kern w:val="0"/>
        </w:rPr>
        <w:t>一</w:t>
      </w:r>
      <w:proofErr w:type="gramEnd"/>
      <w:r>
        <w:rPr>
          <w:rFonts w:eastAsia="標楷體"/>
          <w:kern w:val="0"/>
        </w:rPr>
        <w:t>)</w:t>
      </w:r>
      <w:proofErr w:type="gramStart"/>
      <w:r w:rsidR="00001B05">
        <w:rPr>
          <w:rFonts w:eastAsia="標楷體" w:hint="eastAsia"/>
          <w:kern w:val="0"/>
        </w:rPr>
        <w:t>109</w:t>
      </w:r>
      <w:r w:rsidR="00001B05">
        <w:rPr>
          <w:rFonts w:eastAsia="標楷體" w:hint="eastAsia"/>
          <w:kern w:val="0"/>
        </w:rPr>
        <w:t>年</w:t>
      </w:r>
      <w:r w:rsidR="00001B05">
        <w:rPr>
          <w:rFonts w:eastAsia="標楷體" w:hint="eastAsia"/>
          <w:kern w:val="0"/>
        </w:rPr>
        <w:t>8</w:t>
      </w:r>
      <w:r w:rsidR="00001B05">
        <w:rPr>
          <w:rFonts w:eastAsia="標楷體" w:hint="eastAsia"/>
          <w:kern w:val="0"/>
        </w:rPr>
        <w:t>月</w:t>
      </w:r>
      <w:r w:rsidR="00001B05">
        <w:rPr>
          <w:rFonts w:eastAsia="標楷體" w:hint="eastAsia"/>
          <w:kern w:val="0"/>
        </w:rPr>
        <w:t>31</w:t>
      </w:r>
      <w:r w:rsidR="00001B05">
        <w:rPr>
          <w:rFonts w:eastAsia="標楷體" w:hint="eastAsia"/>
          <w:kern w:val="0"/>
        </w:rPr>
        <w:t>日聖言會</w:t>
      </w:r>
      <w:proofErr w:type="gramEnd"/>
      <w:r w:rsidR="00001B05">
        <w:rPr>
          <w:rFonts w:eastAsia="標楷體" w:hint="eastAsia"/>
          <w:kern w:val="0"/>
        </w:rPr>
        <w:t>使命室部門會議。</w:t>
      </w:r>
    </w:p>
    <w:p w:rsidR="00001B05" w:rsidRPr="00001B05" w:rsidRDefault="00001B05" w:rsidP="00001B05">
      <w:pPr>
        <w:tabs>
          <w:tab w:val="left" w:pos="1276"/>
        </w:tabs>
        <w:snapToGrid w:val="0"/>
        <w:ind w:left="1785"/>
        <w:rPr>
          <w:rFonts w:eastAsia="標楷體"/>
          <w:kern w:val="0"/>
        </w:rPr>
      </w:pPr>
    </w:p>
    <w:p w:rsidR="00BD1C5A" w:rsidRDefault="00BD1C5A" w:rsidP="00BD1C5A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CB32F2" w:rsidRDefault="00CB32F2" w:rsidP="00CB32F2">
      <w:pPr>
        <w:tabs>
          <w:tab w:val="left" w:pos="1276"/>
        </w:tabs>
        <w:snapToGrid w:val="0"/>
        <w:ind w:left="840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proofErr w:type="gramStart"/>
      <w:r>
        <w:rPr>
          <w:rFonts w:eastAsia="標楷體"/>
          <w:kern w:val="0"/>
        </w:rPr>
        <w:t>一</w:t>
      </w:r>
      <w:proofErr w:type="gramEnd"/>
      <w:r w:rsidR="002F2B4F">
        <w:rPr>
          <w:rFonts w:eastAsia="標楷體"/>
          <w:kern w:val="0"/>
        </w:rPr>
        <w:t>)109</w:t>
      </w:r>
      <w:r w:rsidR="002F2B4F">
        <w:rPr>
          <w:rFonts w:eastAsia="標楷體"/>
          <w:kern w:val="0"/>
        </w:rPr>
        <w:t>年</w:t>
      </w:r>
      <w:r>
        <w:rPr>
          <w:rFonts w:eastAsia="標楷體"/>
          <w:kern w:val="0"/>
        </w:rPr>
        <w:t>0</w:t>
      </w:r>
      <w:r>
        <w:rPr>
          <w:rFonts w:eastAsia="標楷體" w:hint="eastAsia"/>
          <w:kern w:val="0"/>
        </w:rPr>
        <w:t>8</w:t>
      </w:r>
      <w:r w:rsidR="002F2B4F">
        <w:rPr>
          <w:rFonts w:eastAsia="標楷體"/>
          <w:kern w:val="0"/>
        </w:rPr>
        <w:t>月</w:t>
      </w:r>
      <w:r>
        <w:rPr>
          <w:rFonts w:eastAsia="標楷體"/>
          <w:kern w:val="0"/>
        </w:rPr>
        <w:t>0</w:t>
      </w:r>
      <w:r>
        <w:rPr>
          <w:rFonts w:eastAsia="標楷體" w:hint="eastAsia"/>
          <w:kern w:val="0"/>
        </w:rPr>
        <w:t>4</w:t>
      </w:r>
      <w:r w:rsidR="002F2B4F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～</w:t>
      </w:r>
      <w:r w:rsidR="002F2B4F">
        <w:rPr>
          <w:rFonts w:eastAsia="標楷體" w:hint="eastAsia"/>
          <w:kern w:val="0"/>
        </w:rPr>
        <w:t>08</w:t>
      </w:r>
      <w:r w:rsidR="002F2B4F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24</w:t>
      </w:r>
      <w:r w:rsidR="002F2B4F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每週二</w:t>
      </w:r>
      <w:proofErr w:type="gramStart"/>
      <w:r>
        <w:rPr>
          <w:rFonts w:eastAsia="標楷體"/>
          <w:kern w:val="0"/>
        </w:rPr>
        <w:t>12</w:t>
      </w:r>
      <w:proofErr w:type="gramEnd"/>
      <w:r>
        <w:rPr>
          <w:rFonts w:eastAsia="標楷體"/>
          <w:kern w:val="0"/>
        </w:rPr>
        <w:t>:</w:t>
      </w:r>
      <w:r>
        <w:rPr>
          <w:rFonts w:eastAsia="標楷體" w:hint="eastAsia"/>
          <w:kern w:val="0"/>
        </w:rPr>
        <w:t>3</w:t>
      </w:r>
      <w:r>
        <w:rPr>
          <w:rFonts w:eastAsia="標楷體"/>
          <w:kern w:val="0"/>
        </w:rPr>
        <w:t>0-13:30</w:t>
      </w:r>
      <w:r>
        <w:rPr>
          <w:rFonts w:eastAsia="標楷體"/>
          <w:kern w:val="0"/>
        </w:rPr>
        <w:t>民生學院</w:t>
      </w:r>
      <w:r>
        <w:rPr>
          <w:rFonts w:eastAsia="標楷體" w:hint="eastAsia"/>
          <w:kern w:val="0"/>
        </w:rPr>
        <w:t>「活水讀經班」。</w:t>
      </w:r>
    </w:p>
    <w:p w:rsidR="00CB32F2" w:rsidRDefault="00CB32F2" w:rsidP="00CB32F2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(</w:t>
      </w:r>
      <w:r>
        <w:rPr>
          <w:rFonts w:eastAsia="標楷體"/>
          <w:kern w:val="0"/>
        </w:rPr>
        <w:t>二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109</w:t>
      </w:r>
      <w:r w:rsidR="002F2B4F">
        <w:rPr>
          <w:rFonts w:eastAsia="標楷體"/>
          <w:kern w:val="0"/>
        </w:rPr>
        <w:t>年</w:t>
      </w:r>
      <w:r w:rsidR="002F2B4F">
        <w:rPr>
          <w:rFonts w:eastAsia="標楷體"/>
          <w:kern w:val="0"/>
        </w:rPr>
        <w:t>8</w:t>
      </w:r>
      <w:r w:rsidR="002F2B4F">
        <w:rPr>
          <w:rFonts w:eastAsia="標楷體"/>
          <w:kern w:val="0"/>
        </w:rPr>
        <w:t>月</w:t>
      </w:r>
      <w:r>
        <w:rPr>
          <w:rFonts w:eastAsia="標楷體"/>
          <w:kern w:val="0"/>
        </w:rPr>
        <w:t>05</w:t>
      </w:r>
      <w:r w:rsidR="002F2B4F">
        <w:rPr>
          <w:rFonts w:eastAsia="標楷體"/>
          <w:kern w:val="0"/>
        </w:rPr>
        <w:t>日</w:t>
      </w:r>
      <w:r w:rsidR="002F2B4F">
        <w:rPr>
          <w:rFonts w:eastAsia="標楷體"/>
          <w:kern w:val="0"/>
        </w:rPr>
        <w:t>~9</w:t>
      </w:r>
      <w:r w:rsidR="002F2B4F">
        <w:rPr>
          <w:rFonts w:eastAsia="標楷體"/>
          <w:kern w:val="0"/>
        </w:rPr>
        <w:t>月</w:t>
      </w:r>
      <w:r>
        <w:rPr>
          <w:rFonts w:eastAsia="標楷體"/>
          <w:kern w:val="0"/>
        </w:rPr>
        <w:t>15</w:t>
      </w:r>
      <w:r w:rsidR="002F2B4F">
        <w:rPr>
          <w:rFonts w:eastAsia="標楷體"/>
          <w:kern w:val="0"/>
        </w:rPr>
        <w:t>日</w:t>
      </w:r>
      <w:r>
        <w:rPr>
          <w:rFonts w:eastAsia="標楷體"/>
          <w:kern w:val="0"/>
        </w:rPr>
        <w:t>民生學院</w:t>
      </w:r>
      <w:r>
        <w:rPr>
          <w:rFonts w:eastAsia="標楷體" w:hint="eastAsia"/>
          <w:kern w:val="0"/>
        </w:rPr>
        <w:t>細胞小組培育。</w:t>
      </w:r>
    </w:p>
    <w:p w:rsidR="00AE4285" w:rsidRPr="00CB32F2" w:rsidRDefault="00AE4285" w:rsidP="00001B05">
      <w:pPr>
        <w:ind w:left="840"/>
        <w:rPr>
          <w:rFonts w:eastAsia="標楷體"/>
          <w:kern w:val="0"/>
        </w:rPr>
      </w:pPr>
    </w:p>
    <w:p w:rsidR="004A1FD0" w:rsidRPr="00793A2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CB32F2" w:rsidRDefault="00BD1C5A" w:rsidP="008955EC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BD1C5A" w:rsidRDefault="00CB32F2" w:rsidP="00CB32F2">
      <w:pPr>
        <w:tabs>
          <w:tab w:val="left" w:pos="1276"/>
        </w:tabs>
        <w:snapToGrid w:val="0"/>
        <w:ind w:left="840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proofErr w:type="gramStart"/>
      <w:r>
        <w:rPr>
          <w:rFonts w:eastAsia="標楷體"/>
          <w:kern w:val="0"/>
        </w:rPr>
        <w:t>一</w:t>
      </w:r>
      <w:proofErr w:type="gramEnd"/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暑假部分課程停辦。</w:t>
      </w:r>
    </w:p>
    <w:p w:rsidR="00CB32F2" w:rsidRPr="00F124A1" w:rsidRDefault="00CB32F2" w:rsidP="00CB32F2">
      <w:pPr>
        <w:tabs>
          <w:tab w:val="left" w:pos="1276"/>
        </w:tabs>
        <w:snapToGrid w:val="0"/>
        <w:ind w:left="840"/>
        <w:rPr>
          <w:rFonts w:eastAsia="標楷體"/>
          <w:kern w:val="0"/>
        </w:rPr>
      </w:pPr>
    </w:p>
    <w:p w:rsidR="00AF68C9" w:rsidRPr="00AF68C9" w:rsidRDefault="00AF68C9" w:rsidP="00CB32F2">
      <w:pPr>
        <w:pStyle w:val="aa"/>
        <w:tabs>
          <w:tab w:val="left" w:pos="1276"/>
        </w:tabs>
        <w:snapToGrid w:val="0"/>
        <w:ind w:leftChars="0" w:left="1776"/>
        <w:rPr>
          <w:rFonts w:eastAsia="標楷體"/>
          <w:kern w:val="0"/>
        </w:rPr>
      </w:pPr>
    </w:p>
    <w:p w:rsidR="004A1FD0" w:rsidRPr="00AE428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  <w:bookmarkStart w:id="0" w:name="_GoBack"/>
      <w:bookmarkEnd w:id="0"/>
    </w:p>
    <w:p w:rsidR="00621C86" w:rsidRDefault="00607046" w:rsidP="0030554C">
      <w:pPr>
        <w:widowControl/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D27569" w:rsidRPr="00D27569" w:rsidRDefault="00D27569" w:rsidP="00D27569">
      <w:pPr>
        <w:widowControl/>
        <w:tabs>
          <w:tab w:val="left" w:pos="1276"/>
        </w:tabs>
        <w:snapToGrid w:val="0"/>
        <w:ind w:left="48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</w:t>
      </w:r>
      <w:r w:rsidRPr="00B60DB3">
        <w:rPr>
          <w:rFonts w:eastAsia="標楷體" w:hint="eastAsia"/>
          <w:kern w:val="0"/>
        </w:rPr>
        <w:t>(</w:t>
      </w:r>
      <w:proofErr w:type="gramStart"/>
      <w:r w:rsidRPr="00B60DB3"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)109</w:t>
      </w:r>
      <w:r w:rsidRPr="00B60DB3">
        <w:rPr>
          <w:rFonts w:eastAsia="標楷體" w:hint="eastAsia"/>
          <w:kern w:val="0"/>
        </w:rPr>
        <w:t>年</w:t>
      </w:r>
      <w:r w:rsidRPr="00B60DB3">
        <w:rPr>
          <w:rFonts w:eastAsia="標楷體" w:hint="eastAsia"/>
          <w:kern w:val="0"/>
        </w:rPr>
        <w:t>8</w:t>
      </w:r>
      <w:r w:rsidRPr="00B60DB3">
        <w:rPr>
          <w:rFonts w:eastAsia="標楷體" w:hint="eastAsia"/>
          <w:kern w:val="0"/>
        </w:rPr>
        <w:t>月</w:t>
      </w:r>
      <w:r w:rsidRPr="00B60DB3">
        <w:rPr>
          <w:rFonts w:eastAsia="標楷體" w:hint="eastAsia"/>
          <w:kern w:val="0"/>
        </w:rPr>
        <w:t>10-14</w:t>
      </w:r>
      <w:r w:rsidRPr="00B60DB3">
        <w:rPr>
          <w:rFonts w:eastAsia="標楷體" w:hint="eastAsia"/>
          <w:kern w:val="0"/>
        </w:rPr>
        <w:t>日</w:t>
      </w:r>
      <w:proofErr w:type="gramStart"/>
      <w:r w:rsidRPr="00B60DB3">
        <w:rPr>
          <w:rFonts w:ascii="標楷體" w:eastAsia="標楷體" w:hAnsi="標楷體" w:cs="Calibri"/>
          <w:kern w:val="0"/>
        </w:rPr>
        <w:t>1</w:t>
      </w:r>
      <w:r w:rsidRPr="00B60DB3">
        <w:rPr>
          <w:rFonts w:ascii="標楷體" w:eastAsia="標楷體" w:hAnsi="標楷體" w:cs="Calibri" w:hint="eastAsia"/>
          <w:kern w:val="0"/>
        </w:rPr>
        <w:t>1</w:t>
      </w:r>
      <w:r w:rsidRPr="00B60DB3">
        <w:rPr>
          <w:rFonts w:ascii="標楷體" w:eastAsia="標楷體" w:hAnsi="標楷體" w:cs="新細明體" w:hint="eastAsia"/>
          <w:kern w:val="0"/>
        </w:rPr>
        <w:t>位揚生</w:t>
      </w:r>
      <w:proofErr w:type="gramEnd"/>
      <w:r w:rsidRPr="00B60DB3">
        <w:rPr>
          <w:rFonts w:ascii="標楷體" w:eastAsia="標楷體" w:hAnsi="標楷體" w:cs="新細明體" w:hint="eastAsia"/>
          <w:kern w:val="0"/>
        </w:rPr>
        <w:t xml:space="preserve">青年小組的理工同學，到南投仁  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 w:hint="eastAsia"/>
          <w:kern w:val="0"/>
        </w:rPr>
        <w:t xml:space="preserve">       </w:t>
      </w:r>
      <w:r w:rsidRPr="00B60DB3">
        <w:rPr>
          <w:rFonts w:ascii="標楷體" w:eastAsia="標楷體" w:hAnsi="標楷體" w:cs="新細明體" w:hint="eastAsia"/>
          <w:kern w:val="0"/>
        </w:rPr>
        <w:t>愛鄉武界『</w:t>
      </w:r>
      <w:r w:rsidRPr="00B60DB3">
        <w:rPr>
          <w:rFonts w:ascii="標楷體" w:eastAsia="標楷體" w:hAnsi="標楷體" w:cs="Calibri"/>
          <w:kern w:val="0"/>
        </w:rPr>
        <w:t>20</w:t>
      </w:r>
      <w:r w:rsidRPr="00B60DB3">
        <w:rPr>
          <w:rFonts w:ascii="標楷體" w:eastAsia="標楷體" w:hAnsi="標楷體" w:cs="Calibri" w:hint="eastAsia"/>
          <w:kern w:val="0"/>
        </w:rPr>
        <w:t>20</w:t>
      </w:r>
      <w:proofErr w:type="gramStart"/>
      <w:r w:rsidRPr="00B60DB3">
        <w:rPr>
          <w:rFonts w:ascii="標楷體" w:eastAsia="標楷體" w:hAnsi="標楷體" w:cs="Calibri" w:hint="eastAsia"/>
          <w:kern w:val="0"/>
        </w:rPr>
        <w:t>輔大</w:t>
      </w:r>
      <w:r w:rsidRPr="00B60DB3">
        <w:rPr>
          <w:rFonts w:ascii="標楷體" w:eastAsia="標楷體" w:hAnsi="標楷體" w:cs="新細明體" w:hint="eastAsia"/>
          <w:kern w:val="0"/>
        </w:rPr>
        <w:t>揚生超級</w:t>
      </w:r>
      <w:proofErr w:type="gramEnd"/>
      <w:r w:rsidRPr="00B60DB3">
        <w:rPr>
          <w:rFonts w:ascii="標楷體" w:eastAsia="標楷體" w:hAnsi="標楷體" w:cs="新細明體" w:hint="eastAsia"/>
          <w:kern w:val="0"/>
        </w:rPr>
        <w:t>英雄營』的服務。</w:t>
      </w:r>
    </w:p>
    <w:p w:rsidR="00D27569" w:rsidRPr="00B60DB3" w:rsidRDefault="00D27569" w:rsidP="00D27569">
      <w:pPr>
        <w:snapToGrid w:val="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</w:t>
      </w:r>
      <w:proofErr w:type="gramStart"/>
      <w:r>
        <w:rPr>
          <w:rFonts w:eastAsia="標楷體" w:hint="eastAsia"/>
          <w:kern w:val="0"/>
        </w:rPr>
        <w:t>109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8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30</w:t>
      </w:r>
      <w:r>
        <w:rPr>
          <w:rFonts w:eastAsia="標楷體" w:hint="eastAsia"/>
          <w:kern w:val="0"/>
        </w:rPr>
        <w:t>日揚生青年</w:t>
      </w:r>
      <w:proofErr w:type="gramEnd"/>
      <w:r>
        <w:rPr>
          <w:rFonts w:eastAsia="標楷體" w:hint="eastAsia"/>
          <w:kern w:val="0"/>
        </w:rPr>
        <w:t>小組課程架構會議。</w:t>
      </w:r>
      <w:r>
        <w:rPr>
          <w:rFonts w:eastAsia="標楷體"/>
          <w:kern w:val="0"/>
        </w:rPr>
        <w:br/>
      </w:r>
    </w:p>
    <w:p w:rsidR="00286E2C" w:rsidRPr="00D27569" w:rsidRDefault="00286E2C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60DB3" w:rsidRPr="00D27569" w:rsidRDefault="00B60DB3" w:rsidP="00B60DB3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心靈輔導/弱勢關懷/急難救助：</w:t>
      </w:r>
    </w:p>
    <w:p w:rsidR="00D27569" w:rsidRDefault="00D27569" w:rsidP="00D27569">
      <w:pPr>
        <w:snapToGrid w:val="0"/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proofErr w:type="gramStart"/>
      <w:r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人次：理工</w:t>
      </w:r>
      <w:r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人。</w:t>
      </w:r>
    </w:p>
    <w:p w:rsidR="00D27569" w:rsidRPr="00242987" w:rsidRDefault="00D27569" w:rsidP="00D27569">
      <w:pPr>
        <w:snapToGrid w:val="0"/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</w:t>
      </w:r>
      <w:r w:rsidRPr="00242987">
        <w:rPr>
          <w:rFonts w:eastAsia="標楷體" w:hint="eastAsia"/>
          <w:kern w:val="0"/>
        </w:rPr>
        <w:t>心靈輔導：</w:t>
      </w:r>
      <w:r>
        <w:rPr>
          <w:rFonts w:eastAsia="標楷體" w:hint="eastAsia"/>
          <w:kern w:val="0"/>
        </w:rPr>
        <w:t>理工</w:t>
      </w:r>
      <w:r w:rsidRPr="00242987">
        <w:rPr>
          <w:rFonts w:eastAsia="標楷體" w:hint="eastAsia"/>
          <w:kern w:val="0"/>
        </w:rPr>
        <w:t>學生</w:t>
      </w:r>
      <w:r>
        <w:rPr>
          <w:rFonts w:eastAsia="標楷體" w:hint="eastAsia"/>
          <w:kern w:val="0"/>
        </w:rPr>
        <w:t>3</w:t>
      </w:r>
      <w:r w:rsidRPr="00242987">
        <w:rPr>
          <w:rFonts w:eastAsia="標楷體" w:hint="eastAsia"/>
          <w:kern w:val="0"/>
        </w:rPr>
        <w:t>人</w:t>
      </w:r>
      <w:r w:rsidR="00CB32F2">
        <w:rPr>
          <w:rFonts w:eastAsia="標楷體" w:hint="eastAsia"/>
          <w:kern w:val="0"/>
        </w:rPr>
        <w:t>，</w:t>
      </w:r>
      <w:r w:rsidR="00CB32F2">
        <w:rPr>
          <w:rFonts w:ascii="標楷體" w:eastAsia="標楷體" w:hAnsi="標楷體" w:cs="Gungsuh" w:hint="eastAsia"/>
        </w:rPr>
        <w:t>民生織品52人次。</w:t>
      </w:r>
      <w:r w:rsidRPr="00242987">
        <w:rPr>
          <w:rFonts w:eastAsia="標楷體" w:hint="eastAsia"/>
          <w:kern w:val="0"/>
        </w:rPr>
        <w:t>。</w:t>
      </w:r>
    </w:p>
    <w:p w:rsidR="00D27569" w:rsidRPr="00567823" w:rsidRDefault="00D27569" w:rsidP="00D27569">
      <w:pPr>
        <w:snapToGrid w:val="0"/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</w:t>
      </w:r>
      <w:r w:rsidRPr="00242987">
        <w:rPr>
          <w:rFonts w:eastAsia="標楷體" w:hint="eastAsia"/>
          <w:kern w:val="0"/>
        </w:rPr>
        <w:t>急難救助：</w:t>
      </w:r>
      <w:r>
        <w:rPr>
          <w:rFonts w:eastAsia="標楷體" w:hint="eastAsia"/>
          <w:kern w:val="0"/>
        </w:rPr>
        <w:t>理工</w:t>
      </w:r>
      <w:r w:rsidRPr="00242987">
        <w:rPr>
          <w:rFonts w:eastAsia="標楷體" w:hint="eastAsia"/>
          <w:kern w:val="0"/>
        </w:rPr>
        <w:t>學生</w:t>
      </w:r>
      <w:r w:rsidRPr="00242987">
        <w:rPr>
          <w:rFonts w:eastAsia="標楷體" w:hint="eastAsia"/>
          <w:kern w:val="0"/>
        </w:rPr>
        <w:t>1</w:t>
      </w:r>
      <w:r w:rsidRPr="00242987">
        <w:rPr>
          <w:rFonts w:eastAsia="標楷體" w:hint="eastAsia"/>
          <w:kern w:val="0"/>
        </w:rPr>
        <w:t>人</w:t>
      </w:r>
      <w:r w:rsidR="00CB32F2">
        <w:rPr>
          <w:rFonts w:eastAsia="標楷體" w:hint="eastAsia"/>
          <w:kern w:val="0"/>
        </w:rPr>
        <w:t>，</w:t>
      </w:r>
      <w:r w:rsidR="00CB32F2">
        <w:rPr>
          <w:rFonts w:ascii="標楷體" w:eastAsia="標楷體" w:hAnsi="標楷體" w:cs="Gungsuh" w:hint="eastAsia"/>
        </w:rPr>
        <w:t>民生織品學生1位。</w:t>
      </w:r>
      <w:r w:rsidRPr="00242987">
        <w:rPr>
          <w:rFonts w:eastAsia="標楷體" w:hint="eastAsia"/>
          <w:kern w:val="0"/>
        </w:rPr>
        <w:t>。</w:t>
      </w:r>
    </w:p>
    <w:p w:rsidR="00D27569" w:rsidRPr="00B60DB3" w:rsidRDefault="00D27569" w:rsidP="00D27569">
      <w:pPr>
        <w:pStyle w:val="aa"/>
        <w:tabs>
          <w:tab w:val="left" w:pos="1276"/>
        </w:tabs>
        <w:ind w:leftChars="0" w:left="840"/>
        <w:rPr>
          <w:rFonts w:ascii="標楷體" w:eastAsia="標楷體" w:hAnsi="標楷體"/>
        </w:rPr>
      </w:pPr>
    </w:p>
    <w:p w:rsidR="00C87F34" w:rsidRPr="00567823" w:rsidRDefault="00C87F34" w:rsidP="00CA05CE">
      <w:pPr>
        <w:snapToGrid w:val="0"/>
        <w:rPr>
          <w:rFonts w:eastAsia="標楷體"/>
          <w:kern w:val="0"/>
        </w:rPr>
      </w:pPr>
    </w:p>
    <w:p w:rsidR="0060259A" w:rsidRPr="00B60DB3" w:rsidRDefault="0060259A" w:rsidP="0060259A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:rsidR="00001B05" w:rsidRPr="00001B05" w:rsidRDefault="00001B05" w:rsidP="00001B05">
      <w:pPr>
        <w:pStyle w:val="aa"/>
        <w:autoSpaceDE w:val="0"/>
        <w:autoSpaceDN w:val="0"/>
        <w:adjustRightInd w:val="0"/>
        <w:ind w:leftChars="0" w:left="840"/>
        <w:rPr>
          <w:rFonts w:eastAsia="標楷體"/>
          <w:kern w:val="0"/>
        </w:rPr>
      </w:pPr>
      <w:r w:rsidRPr="00001B05">
        <w:rPr>
          <w:rFonts w:eastAsia="標楷體" w:hint="eastAsia"/>
          <w:kern w:val="0"/>
        </w:rPr>
        <w:t>(</w:t>
      </w:r>
      <w:proofErr w:type="gramStart"/>
      <w:r w:rsidRPr="00001B05">
        <w:rPr>
          <w:rFonts w:eastAsia="標楷體" w:hint="eastAsia"/>
          <w:kern w:val="0"/>
        </w:rPr>
        <w:t>一</w:t>
      </w:r>
      <w:proofErr w:type="gramEnd"/>
      <w:r w:rsidRPr="00001B05">
        <w:rPr>
          <w:rFonts w:eastAsia="標楷體" w:hint="eastAsia"/>
          <w:kern w:val="0"/>
        </w:rPr>
        <w:t>)109</w:t>
      </w:r>
      <w:r w:rsidRPr="00001B05">
        <w:rPr>
          <w:rFonts w:eastAsia="標楷體" w:hint="eastAsia"/>
          <w:kern w:val="0"/>
        </w:rPr>
        <w:t>年</w:t>
      </w:r>
      <w:r w:rsidRPr="00001B05">
        <w:rPr>
          <w:rFonts w:eastAsia="標楷體" w:hint="eastAsia"/>
          <w:kern w:val="0"/>
        </w:rPr>
        <w:t>8</w:t>
      </w:r>
      <w:r w:rsidRPr="00001B05">
        <w:rPr>
          <w:rFonts w:eastAsia="標楷體" w:hint="eastAsia"/>
          <w:kern w:val="0"/>
        </w:rPr>
        <w:t>月</w:t>
      </w:r>
      <w:r w:rsidRPr="00001B05">
        <w:rPr>
          <w:rFonts w:eastAsia="標楷體" w:hint="eastAsia"/>
          <w:kern w:val="0"/>
        </w:rPr>
        <w:t>8</w:t>
      </w:r>
      <w:r w:rsidRPr="00001B05">
        <w:rPr>
          <w:rFonts w:eastAsia="標楷體" w:hint="eastAsia"/>
          <w:kern w:val="0"/>
        </w:rPr>
        <w:t>日</w:t>
      </w:r>
      <w:r w:rsidRPr="00001B05">
        <w:rPr>
          <w:rFonts w:eastAsia="標楷體" w:hint="eastAsia"/>
          <w:kern w:val="0"/>
        </w:rPr>
        <w:t>(</w:t>
      </w:r>
      <w:r w:rsidRPr="00001B05">
        <w:rPr>
          <w:rFonts w:eastAsia="標楷體" w:hint="eastAsia"/>
          <w:kern w:val="0"/>
        </w:rPr>
        <w:t>六</w:t>
      </w:r>
      <w:r w:rsidRPr="00001B05">
        <w:rPr>
          <w:rFonts w:eastAsia="標楷體" w:hint="eastAsia"/>
          <w:kern w:val="0"/>
        </w:rPr>
        <w:t>)</w:t>
      </w:r>
      <w:r>
        <w:rPr>
          <w:rFonts w:hint="eastAsia"/>
        </w:rPr>
        <w:t xml:space="preserve"> </w:t>
      </w:r>
      <w:proofErr w:type="gramStart"/>
      <w:r w:rsidRPr="00001B05">
        <w:rPr>
          <w:rFonts w:eastAsia="標楷體" w:hint="eastAsia"/>
          <w:kern w:val="0"/>
        </w:rPr>
        <w:t>揚生青年</w:t>
      </w:r>
      <w:proofErr w:type="gramEnd"/>
      <w:r w:rsidRPr="00001B05">
        <w:rPr>
          <w:rFonts w:eastAsia="標楷體" w:hint="eastAsia"/>
          <w:kern w:val="0"/>
        </w:rPr>
        <w:t>武界派遣和祝福禮</w:t>
      </w:r>
      <w:r w:rsidR="00D27569">
        <w:rPr>
          <w:rFonts w:eastAsia="標楷體" w:hint="eastAsia"/>
          <w:kern w:val="0"/>
        </w:rPr>
        <w:t>，參與</w:t>
      </w:r>
      <w:r w:rsidR="00D27569">
        <w:rPr>
          <w:rFonts w:eastAsia="標楷體" w:hint="eastAsia"/>
          <w:kern w:val="0"/>
        </w:rPr>
        <w:t>15</w:t>
      </w:r>
      <w:r w:rsidR="00D27569">
        <w:rPr>
          <w:rFonts w:eastAsia="標楷體" w:hint="eastAsia"/>
          <w:kern w:val="0"/>
        </w:rPr>
        <w:t>人</w:t>
      </w:r>
      <w:r w:rsidRPr="00001B05">
        <w:rPr>
          <w:rFonts w:eastAsia="標楷體" w:hint="eastAsia"/>
          <w:kern w:val="0"/>
        </w:rPr>
        <w:t>。</w:t>
      </w:r>
    </w:p>
    <w:p w:rsidR="00001B05" w:rsidRPr="00D27569" w:rsidRDefault="00D27569" w:rsidP="00D2756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eastAsia="標楷體"/>
          <w:kern w:val="0"/>
        </w:rPr>
        <w:t xml:space="preserve">      </w:t>
      </w:r>
      <w:r w:rsidR="00001B05" w:rsidRPr="00D27569">
        <w:rPr>
          <w:rFonts w:eastAsia="標楷體" w:hint="eastAsia"/>
          <w:kern w:val="0"/>
        </w:rPr>
        <w:t xml:space="preserve"> (</w:t>
      </w:r>
      <w:r w:rsidR="00001B05" w:rsidRPr="00D27569">
        <w:rPr>
          <w:rFonts w:eastAsia="標楷體" w:hint="eastAsia"/>
          <w:kern w:val="0"/>
        </w:rPr>
        <w:t>二</w:t>
      </w:r>
      <w:r w:rsidR="00001B05" w:rsidRPr="00D27569">
        <w:rPr>
          <w:rFonts w:eastAsia="標楷體" w:hint="eastAsia"/>
          <w:kern w:val="0"/>
        </w:rPr>
        <w:t>)109</w:t>
      </w:r>
      <w:r w:rsidR="00001B05" w:rsidRPr="00D27569">
        <w:rPr>
          <w:rFonts w:eastAsia="標楷體" w:hint="eastAsia"/>
          <w:kern w:val="0"/>
        </w:rPr>
        <w:t>年</w:t>
      </w:r>
      <w:r w:rsidR="00001B05" w:rsidRPr="00D27569">
        <w:rPr>
          <w:rFonts w:eastAsia="標楷體" w:hint="eastAsia"/>
          <w:kern w:val="0"/>
        </w:rPr>
        <w:t>8</w:t>
      </w:r>
      <w:r w:rsidR="00001B05" w:rsidRPr="00D27569">
        <w:rPr>
          <w:rFonts w:eastAsia="標楷體" w:hint="eastAsia"/>
          <w:kern w:val="0"/>
        </w:rPr>
        <w:t>月</w:t>
      </w:r>
      <w:r w:rsidR="00001B05" w:rsidRPr="00D27569">
        <w:rPr>
          <w:rFonts w:eastAsia="標楷體" w:hint="eastAsia"/>
          <w:kern w:val="0"/>
        </w:rPr>
        <w:t>26</w:t>
      </w:r>
      <w:r w:rsidR="00001B05" w:rsidRPr="00D27569">
        <w:rPr>
          <w:rFonts w:eastAsia="標楷體" w:hint="eastAsia"/>
          <w:kern w:val="0"/>
        </w:rPr>
        <w:t>日</w:t>
      </w:r>
      <w:r w:rsidR="00001B05" w:rsidRPr="00D27569">
        <w:rPr>
          <w:rFonts w:eastAsia="標楷體" w:hint="eastAsia"/>
          <w:kern w:val="0"/>
        </w:rPr>
        <w:t>(</w:t>
      </w:r>
      <w:r w:rsidR="00001B05" w:rsidRPr="00D27569">
        <w:rPr>
          <w:rFonts w:eastAsia="標楷體" w:hint="eastAsia"/>
          <w:kern w:val="0"/>
        </w:rPr>
        <w:t>三</w:t>
      </w:r>
      <w:r w:rsidR="00001B05" w:rsidRPr="00D27569">
        <w:rPr>
          <w:rFonts w:eastAsia="標楷體" w:hint="eastAsia"/>
          <w:kern w:val="0"/>
        </w:rPr>
        <w:t>)</w:t>
      </w:r>
      <w:r w:rsidR="00001B05" w:rsidRPr="00D27569">
        <w:rPr>
          <w:rFonts w:ascii="標楷體" w:eastAsia="標楷體" w:hAnsi="標楷體" w:cs="DFKaiShu-SB-Estd-BF" w:hint="eastAsia"/>
          <w:kern w:val="0"/>
        </w:rPr>
        <w:t xml:space="preserve"> 協助生科系舉辦中元祈福禮</w:t>
      </w:r>
      <w:r>
        <w:rPr>
          <w:rFonts w:ascii="標楷體" w:eastAsia="標楷體" w:hAnsi="標楷體" w:cs="DFKaiShu-SB-Estd-BF" w:hint="eastAsia"/>
          <w:kern w:val="0"/>
        </w:rPr>
        <w:t>，參與人數50人</w:t>
      </w:r>
      <w:r w:rsidR="00001B05" w:rsidRPr="00D27569">
        <w:rPr>
          <w:rFonts w:ascii="標楷體" w:eastAsia="標楷體" w:hAnsi="標楷體" w:cs="DFKaiShu-SB-Estd-BF" w:hint="eastAsia"/>
          <w:kern w:val="0"/>
        </w:rPr>
        <w:t>。</w:t>
      </w:r>
    </w:p>
    <w:p w:rsidR="00D27569" w:rsidRDefault="00D27569" w:rsidP="00D27569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(</w:t>
      </w:r>
      <w:r>
        <w:rPr>
          <w:rFonts w:eastAsia="標楷體"/>
          <w:kern w:val="0"/>
        </w:rPr>
        <w:t>三</w:t>
      </w:r>
      <w:r>
        <w:rPr>
          <w:rFonts w:eastAsia="標楷體"/>
          <w:kern w:val="0"/>
        </w:rPr>
        <w:t>)</w:t>
      </w:r>
      <w:proofErr w:type="gramStart"/>
      <w:r>
        <w:rPr>
          <w:rFonts w:eastAsia="標楷體" w:hint="eastAsia"/>
          <w:kern w:val="0"/>
        </w:rPr>
        <w:t>109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8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日</w:t>
      </w:r>
      <w:r>
        <w:rPr>
          <w:rFonts w:eastAsia="標楷體"/>
          <w:kern w:val="0"/>
        </w:rPr>
        <w:t>聖言會</w:t>
      </w:r>
      <w:proofErr w:type="gramEnd"/>
      <w:r>
        <w:rPr>
          <w:rFonts w:eastAsia="標楷體"/>
          <w:kern w:val="0"/>
        </w:rPr>
        <w:t>田默迪神父殯葬彌撒，淨</w:t>
      </w:r>
      <w:proofErr w:type="gramStart"/>
      <w:r>
        <w:rPr>
          <w:rFonts w:eastAsia="標楷體"/>
          <w:kern w:val="0"/>
        </w:rPr>
        <w:t>心堂</w:t>
      </w:r>
      <w:r w:rsidRPr="005D0BCF">
        <w:rPr>
          <w:rFonts w:eastAsia="標楷體"/>
          <w:kern w:val="0"/>
        </w:rPr>
        <w:t>聖</w:t>
      </w:r>
      <w:proofErr w:type="gramEnd"/>
      <w:r w:rsidRPr="005D0BCF">
        <w:rPr>
          <w:rFonts w:eastAsia="標楷體"/>
          <w:kern w:val="0"/>
        </w:rPr>
        <w:t>堂，參與人數約</w:t>
      </w:r>
      <w:r w:rsidRPr="005D0BCF">
        <w:rPr>
          <w:rFonts w:eastAsia="標楷體"/>
          <w:kern w:val="0"/>
        </w:rPr>
        <w:t xml:space="preserve"> 120 </w:t>
      </w:r>
      <w:r w:rsidRPr="005D0BCF">
        <w:rPr>
          <w:rFonts w:eastAsia="標楷體"/>
          <w:kern w:val="0"/>
        </w:rPr>
        <w:t>人</w:t>
      </w:r>
    </w:p>
    <w:p w:rsidR="00001B05" w:rsidRPr="00D27569" w:rsidRDefault="00001B05" w:rsidP="00001B05">
      <w:pPr>
        <w:pStyle w:val="aa"/>
        <w:tabs>
          <w:tab w:val="left" w:pos="1276"/>
        </w:tabs>
        <w:snapToGrid w:val="0"/>
        <w:ind w:leftChars="0" w:left="840"/>
        <w:rPr>
          <w:rFonts w:eastAsia="標楷體"/>
          <w:kern w:val="0"/>
        </w:rPr>
      </w:pPr>
    </w:p>
    <w:p w:rsidR="00F92049" w:rsidRPr="00001B05" w:rsidRDefault="00F92049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30554C" w:rsidRPr="00F92049" w:rsidRDefault="0030554C" w:rsidP="004A1FD0">
      <w:pPr>
        <w:snapToGrid w:val="0"/>
        <w:rPr>
          <w:rFonts w:eastAsia="標楷體"/>
          <w:kern w:val="0"/>
        </w:rPr>
      </w:pPr>
    </w:p>
    <w:p w:rsidR="00C87F34" w:rsidRPr="00D27569" w:rsidRDefault="00C87F34" w:rsidP="00EC75CE">
      <w:pPr>
        <w:snapToGrid w:val="0"/>
        <w:rPr>
          <w:rFonts w:eastAsia="標楷體"/>
          <w:kern w:val="0"/>
        </w:rPr>
      </w:pPr>
    </w:p>
    <w:sectPr w:rsidR="00C87F34" w:rsidRPr="00D27569" w:rsidSect="002F405E">
      <w:footerReference w:type="even" r:id="rId8"/>
      <w:footerReference w:type="default" r:id="rId9"/>
      <w:pgSz w:w="11906" w:h="16838"/>
      <w:pgMar w:top="1440" w:right="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9C" w:rsidRDefault="003C1D9C" w:rsidP="00607046">
      <w:r>
        <w:separator/>
      </w:r>
    </w:p>
  </w:endnote>
  <w:endnote w:type="continuationSeparator" w:id="0">
    <w:p w:rsidR="003C1D9C" w:rsidRDefault="003C1D9C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3C1D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2B4F">
      <w:rPr>
        <w:rStyle w:val="a9"/>
        <w:noProof/>
      </w:rPr>
      <w:t>1</w:t>
    </w:r>
    <w:r>
      <w:rPr>
        <w:rStyle w:val="a9"/>
      </w:rPr>
      <w:fldChar w:fldCharType="end"/>
    </w:r>
  </w:p>
  <w:p w:rsidR="00EF6739" w:rsidRDefault="003C1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9C" w:rsidRDefault="003C1D9C" w:rsidP="00607046">
      <w:r>
        <w:separator/>
      </w:r>
    </w:p>
  </w:footnote>
  <w:footnote w:type="continuationSeparator" w:id="0">
    <w:p w:rsidR="003C1D9C" w:rsidRDefault="003C1D9C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5515B1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651527EB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D004D0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6"/>
  </w:num>
  <w:num w:numId="10">
    <w:abstractNumId w:val="3"/>
  </w:num>
  <w:num w:numId="11">
    <w:abstractNumId w:val="8"/>
  </w:num>
  <w:num w:numId="12">
    <w:abstractNumId w:val="17"/>
  </w:num>
  <w:num w:numId="13">
    <w:abstractNumId w:val="16"/>
  </w:num>
  <w:num w:numId="14">
    <w:abstractNumId w:val="11"/>
  </w:num>
  <w:num w:numId="15">
    <w:abstractNumId w:val="0"/>
  </w:num>
  <w:num w:numId="16">
    <w:abstractNumId w:val="7"/>
  </w:num>
  <w:num w:numId="17">
    <w:abstractNumId w:val="1"/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53"/>
    <w:rsid w:val="00001B05"/>
    <w:rsid w:val="000166A3"/>
    <w:rsid w:val="00022C1F"/>
    <w:rsid w:val="00032488"/>
    <w:rsid w:val="00047559"/>
    <w:rsid w:val="00063C9E"/>
    <w:rsid w:val="00071731"/>
    <w:rsid w:val="0007433D"/>
    <w:rsid w:val="00081062"/>
    <w:rsid w:val="00090499"/>
    <w:rsid w:val="000D2F3F"/>
    <w:rsid w:val="000D44F4"/>
    <w:rsid w:val="00102875"/>
    <w:rsid w:val="00135D59"/>
    <w:rsid w:val="00156C0C"/>
    <w:rsid w:val="00165AFA"/>
    <w:rsid w:val="00194FC6"/>
    <w:rsid w:val="001B0016"/>
    <w:rsid w:val="001C3AD4"/>
    <w:rsid w:val="001E6AB0"/>
    <w:rsid w:val="001F0922"/>
    <w:rsid w:val="00216E6B"/>
    <w:rsid w:val="00243042"/>
    <w:rsid w:val="00286E2C"/>
    <w:rsid w:val="002A36E7"/>
    <w:rsid w:val="002A4006"/>
    <w:rsid w:val="002A4704"/>
    <w:rsid w:val="002C2E75"/>
    <w:rsid w:val="002F2B4F"/>
    <w:rsid w:val="002F405E"/>
    <w:rsid w:val="0030554C"/>
    <w:rsid w:val="003404EE"/>
    <w:rsid w:val="00380A4B"/>
    <w:rsid w:val="00385CE2"/>
    <w:rsid w:val="00387253"/>
    <w:rsid w:val="00391BE5"/>
    <w:rsid w:val="00392446"/>
    <w:rsid w:val="003B01F1"/>
    <w:rsid w:val="003C1D9C"/>
    <w:rsid w:val="003C3536"/>
    <w:rsid w:val="004130DC"/>
    <w:rsid w:val="00424FA7"/>
    <w:rsid w:val="00453222"/>
    <w:rsid w:val="00486E70"/>
    <w:rsid w:val="004A1FD0"/>
    <w:rsid w:val="004B2C60"/>
    <w:rsid w:val="004B5B6A"/>
    <w:rsid w:val="004E07C5"/>
    <w:rsid w:val="004E5AB8"/>
    <w:rsid w:val="005143E4"/>
    <w:rsid w:val="00527B38"/>
    <w:rsid w:val="00541899"/>
    <w:rsid w:val="00574A94"/>
    <w:rsid w:val="0058497E"/>
    <w:rsid w:val="005E44BC"/>
    <w:rsid w:val="005E47B4"/>
    <w:rsid w:val="005E52AB"/>
    <w:rsid w:val="0060259A"/>
    <w:rsid w:val="00607046"/>
    <w:rsid w:val="00611EDF"/>
    <w:rsid w:val="00621C86"/>
    <w:rsid w:val="00622CE0"/>
    <w:rsid w:val="006271E5"/>
    <w:rsid w:val="00664F0F"/>
    <w:rsid w:val="006B663F"/>
    <w:rsid w:val="006C43F2"/>
    <w:rsid w:val="006F652E"/>
    <w:rsid w:val="007609E5"/>
    <w:rsid w:val="00780FF2"/>
    <w:rsid w:val="00793A25"/>
    <w:rsid w:val="007A2899"/>
    <w:rsid w:val="007C6A3D"/>
    <w:rsid w:val="007D7315"/>
    <w:rsid w:val="00846269"/>
    <w:rsid w:val="008769D8"/>
    <w:rsid w:val="0088212D"/>
    <w:rsid w:val="008A74EC"/>
    <w:rsid w:val="008B6D94"/>
    <w:rsid w:val="008E562F"/>
    <w:rsid w:val="009037A0"/>
    <w:rsid w:val="009130D8"/>
    <w:rsid w:val="00914BAC"/>
    <w:rsid w:val="0093549C"/>
    <w:rsid w:val="00953682"/>
    <w:rsid w:val="00954C12"/>
    <w:rsid w:val="009643FD"/>
    <w:rsid w:val="00977EAF"/>
    <w:rsid w:val="009C5825"/>
    <w:rsid w:val="009D5789"/>
    <w:rsid w:val="009D57AB"/>
    <w:rsid w:val="009D5845"/>
    <w:rsid w:val="009F02CD"/>
    <w:rsid w:val="00A02626"/>
    <w:rsid w:val="00A5369E"/>
    <w:rsid w:val="00A84489"/>
    <w:rsid w:val="00AA3566"/>
    <w:rsid w:val="00AC6F2D"/>
    <w:rsid w:val="00AD1F24"/>
    <w:rsid w:val="00AD5369"/>
    <w:rsid w:val="00AE4285"/>
    <w:rsid w:val="00AF68C9"/>
    <w:rsid w:val="00B11EF8"/>
    <w:rsid w:val="00B1505B"/>
    <w:rsid w:val="00B21D81"/>
    <w:rsid w:val="00B60DB3"/>
    <w:rsid w:val="00B745E9"/>
    <w:rsid w:val="00B7464C"/>
    <w:rsid w:val="00B847ED"/>
    <w:rsid w:val="00B949BA"/>
    <w:rsid w:val="00BB288F"/>
    <w:rsid w:val="00BD1C5A"/>
    <w:rsid w:val="00BE43C0"/>
    <w:rsid w:val="00C173E5"/>
    <w:rsid w:val="00C21D0C"/>
    <w:rsid w:val="00C22F86"/>
    <w:rsid w:val="00C26BD0"/>
    <w:rsid w:val="00C56AC6"/>
    <w:rsid w:val="00C75C70"/>
    <w:rsid w:val="00C764DE"/>
    <w:rsid w:val="00C80EF8"/>
    <w:rsid w:val="00C87F34"/>
    <w:rsid w:val="00CA05CE"/>
    <w:rsid w:val="00CA27A9"/>
    <w:rsid w:val="00CB0C1B"/>
    <w:rsid w:val="00CB32F2"/>
    <w:rsid w:val="00CB6DC6"/>
    <w:rsid w:val="00CC3315"/>
    <w:rsid w:val="00CC5525"/>
    <w:rsid w:val="00CD2DE1"/>
    <w:rsid w:val="00CE35D1"/>
    <w:rsid w:val="00D27569"/>
    <w:rsid w:val="00D361C4"/>
    <w:rsid w:val="00D37849"/>
    <w:rsid w:val="00D816C1"/>
    <w:rsid w:val="00DB0443"/>
    <w:rsid w:val="00E13C29"/>
    <w:rsid w:val="00E233BD"/>
    <w:rsid w:val="00E44668"/>
    <w:rsid w:val="00E51672"/>
    <w:rsid w:val="00E650E9"/>
    <w:rsid w:val="00E672D1"/>
    <w:rsid w:val="00E8439B"/>
    <w:rsid w:val="00E8463A"/>
    <w:rsid w:val="00E867CA"/>
    <w:rsid w:val="00EB514B"/>
    <w:rsid w:val="00EC75CE"/>
    <w:rsid w:val="00ED22ED"/>
    <w:rsid w:val="00EE026A"/>
    <w:rsid w:val="00EF60B8"/>
    <w:rsid w:val="00F124A1"/>
    <w:rsid w:val="00F300E6"/>
    <w:rsid w:val="00F63974"/>
    <w:rsid w:val="00F66776"/>
    <w:rsid w:val="00F76627"/>
    <w:rsid w:val="00F87F22"/>
    <w:rsid w:val="00F92049"/>
    <w:rsid w:val="00FA13CD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6795-F22B-4500-9F49-5C26C995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USER</cp:lastModifiedBy>
  <cp:revision>8</cp:revision>
  <cp:lastPrinted>2020-09-27T02:10:00Z</cp:lastPrinted>
  <dcterms:created xsi:type="dcterms:W3CDTF">2021-05-31T06:57:00Z</dcterms:created>
  <dcterms:modified xsi:type="dcterms:W3CDTF">2021-06-21T06:56:00Z</dcterms:modified>
</cp:coreProperties>
</file>